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F93" w:rsidRPr="003E3FDC" w:rsidRDefault="00120F93">
      <w:pPr>
        <w:rPr>
          <w:b/>
          <w:u w:val="single"/>
        </w:rPr>
      </w:pPr>
      <w:r w:rsidRPr="003E3FDC">
        <w:rPr>
          <w:b/>
          <w:u w:val="single"/>
        </w:rPr>
        <w:t xml:space="preserve">Zusammenstellung von </w:t>
      </w:r>
      <w:proofErr w:type="spellStart"/>
      <w:r w:rsidRPr="003E3FDC">
        <w:rPr>
          <w:b/>
          <w:u w:val="single"/>
        </w:rPr>
        <w:t>Puk</w:t>
      </w:r>
      <w:proofErr w:type="spellEnd"/>
      <w:r w:rsidRPr="003E3FDC">
        <w:rPr>
          <w:b/>
          <w:u w:val="single"/>
        </w:rPr>
        <w:t xml:space="preserve"> Leuchten</w:t>
      </w:r>
    </w:p>
    <w:p w:rsidR="00120F93" w:rsidRPr="00120F93" w:rsidRDefault="00120F93" w:rsidP="00120F93">
      <w:pPr>
        <w:pStyle w:val="Listenabsatz"/>
        <w:numPr>
          <w:ilvl w:val="0"/>
          <w:numId w:val="1"/>
        </w:numPr>
      </w:pPr>
      <w:r w:rsidRPr="00120F93">
        <w:t xml:space="preserve">Die </w:t>
      </w:r>
      <w:proofErr w:type="spellStart"/>
      <w:r w:rsidRPr="00120F93">
        <w:t>Puk</w:t>
      </w:r>
      <w:proofErr w:type="spellEnd"/>
      <w:r w:rsidRPr="00120F93">
        <w:t xml:space="preserve"> Leuchten vom Hersteller Top Light sind Stücklistenartikel, sie werden aus mehreren Komponenten zu einer Leuchte zusammengefügt.</w:t>
      </w:r>
    </w:p>
    <w:p w:rsidR="00120F93" w:rsidRPr="00120F93" w:rsidRDefault="00120F93" w:rsidP="00120F93">
      <w:pPr>
        <w:pStyle w:val="Listenabsatz"/>
      </w:pPr>
      <w:r w:rsidRPr="00120F93">
        <w:t>Beispiel:</w:t>
      </w:r>
    </w:p>
    <w:p w:rsidR="00120F93" w:rsidRPr="00120F93" w:rsidRDefault="00120F93" w:rsidP="00120F93">
      <w:pPr>
        <w:pStyle w:val="Listenabsatz"/>
        <w:rPr>
          <w:rFonts w:cs="Helvetica"/>
          <w:color w:val="3C3C3B"/>
          <w:shd w:val="clear" w:color="auto" w:fill="FFFFFF"/>
        </w:rPr>
      </w:pPr>
      <w:r w:rsidRPr="00120F93">
        <w:rPr>
          <w:rFonts w:cs="Helvetica"/>
          <w:color w:val="3C3C3B"/>
          <w:shd w:val="clear" w:color="auto" w:fill="FFFFFF"/>
        </w:rPr>
        <w:t>9020071 – wir</w:t>
      </w:r>
      <w:r>
        <w:rPr>
          <w:rFonts w:cs="Helvetica"/>
          <w:color w:val="3C3C3B"/>
          <w:shd w:val="clear" w:color="auto" w:fill="FFFFFF"/>
        </w:rPr>
        <w:t>d</w:t>
      </w:r>
      <w:r w:rsidRPr="00120F93">
        <w:rPr>
          <w:rFonts w:cs="Helvetica"/>
          <w:color w:val="3C3C3B"/>
          <w:shd w:val="clear" w:color="auto" w:fill="FFFFFF"/>
        </w:rPr>
        <w:t xml:space="preserve"> dem Kunden als Komplette Wandleuchte im Shop angezeigt, besteht aus:</w:t>
      </w:r>
    </w:p>
    <w:p w:rsidR="00120F93" w:rsidRPr="00120F93" w:rsidRDefault="00120F93" w:rsidP="00120F93">
      <w:pPr>
        <w:pStyle w:val="Listenabsatz"/>
        <w:numPr>
          <w:ilvl w:val="1"/>
          <w:numId w:val="1"/>
        </w:numPr>
      </w:pPr>
      <w:r w:rsidRPr="00120F93">
        <w:t>9020063 Gestell der Wandleuchte</w:t>
      </w:r>
    </w:p>
    <w:p w:rsidR="00120F93" w:rsidRPr="00120F93" w:rsidRDefault="00120F93" w:rsidP="00120F93">
      <w:pPr>
        <w:pStyle w:val="Listenabsatz"/>
        <w:numPr>
          <w:ilvl w:val="1"/>
          <w:numId w:val="1"/>
        </w:numPr>
      </w:pPr>
      <w:r w:rsidRPr="00120F93">
        <w:t>9020054 Glas zur Leuchte</w:t>
      </w:r>
    </w:p>
    <w:p w:rsidR="00120F93" w:rsidRDefault="00120F93" w:rsidP="00120F93">
      <w:pPr>
        <w:pStyle w:val="Listenabsatz"/>
        <w:numPr>
          <w:ilvl w:val="1"/>
          <w:numId w:val="1"/>
        </w:numPr>
      </w:pPr>
      <w:r w:rsidRPr="00120F93">
        <w:t>9020053 Linse zur Leuchte</w:t>
      </w:r>
    </w:p>
    <w:p w:rsidR="00120F93" w:rsidRDefault="00120F93" w:rsidP="00120F93">
      <w:pPr>
        <w:pStyle w:val="Listenabsatz"/>
        <w:numPr>
          <w:ilvl w:val="0"/>
          <w:numId w:val="1"/>
        </w:numPr>
      </w:pPr>
      <w:r>
        <w:t xml:space="preserve">Vorteil der </w:t>
      </w:r>
      <w:proofErr w:type="spellStart"/>
      <w:r>
        <w:t>Leuchtenserie</w:t>
      </w:r>
      <w:r w:rsidR="00393FE9">
        <w:t>n</w:t>
      </w:r>
      <w:proofErr w:type="spellEnd"/>
      <w:r>
        <w:t xml:space="preserve"> </w:t>
      </w:r>
      <w:proofErr w:type="spellStart"/>
      <w:r>
        <w:t>Puk</w:t>
      </w:r>
      <w:proofErr w:type="spellEnd"/>
      <w:r>
        <w:t xml:space="preserve"> ist das der Kunde die Leuchten individuell </w:t>
      </w:r>
      <w:proofErr w:type="gramStart"/>
      <w:r>
        <w:t xml:space="preserve">zusammen </w:t>
      </w:r>
      <w:r w:rsidR="0056485D">
        <w:t>stellen</w:t>
      </w:r>
      <w:proofErr w:type="gramEnd"/>
      <w:r w:rsidR="0056485D">
        <w:t xml:space="preserve"> kann</w:t>
      </w:r>
      <w:r w:rsidR="00393FE9">
        <w:t>.</w:t>
      </w:r>
      <w:r w:rsidR="0056485D">
        <w:t xml:space="preserve"> </w:t>
      </w:r>
      <w:r w:rsidR="00393FE9">
        <w:t>F</w:t>
      </w:r>
      <w:r w:rsidR="0056485D">
        <w:t xml:space="preserve">ür uns heißt das, das wir den Kunden genau fragen müssen welche </w:t>
      </w:r>
      <w:r w:rsidR="00540826">
        <w:t xml:space="preserve">Bestandteile er </w:t>
      </w:r>
      <w:r w:rsidR="0058010F">
        <w:t>genau wünscht (wenn er keine Leuchte aus dem Shop bestellt).</w:t>
      </w:r>
    </w:p>
    <w:p w:rsidR="0058010F" w:rsidRDefault="00511BB8" w:rsidP="0058010F">
      <w:r>
        <w:t xml:space="preserve">Der Kunde kann </w:t>
      </w:r>
      <w:proofErr w:type="gramStart"/>
      <w:r>
        <w:t>aus folgenden</w:t>
      </w:r>
      <w:proofErr w:type="gramEnd"/>
      <w:r>
        <w:t xml:space="preserve"> Bestandteilen wählen:</w:t>
      </w:r>
    </w:p>
    <w:p w:rsidR="00511BB8" w:rsidRDefault="00511BB8" w:rsidP="0058010F">
      <w:r w:rsidRPr="00511BB8">
        <w:rPr>
          <w:noProof/>
        </w:rPr>
        <w:drawing>
          <wp:inline distT="0" distB="0" distL="0" distR="0" wp14:anchorId="5DA696EE" wp14:editId="487E4B95">
            <wp:extent cx="5760720" cy="5933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0F" w:rsidRDefault="00511BB8" w:rsidP="00511BB8">
      <w:r>
        <w:t>Unser</w:t>
      </w:r>
      <w:r w:rsidR="008331F9">
        <w:t>e</w:t>
      </w:r>
      <w:r>
        <w:t xml:space="preserve"> Kunden bestellen in den meisten Fällen ein Glas (unten) und eine Linse (für oben). </w:t>
      </w:r>
    </w:p>
    <w:p w:rsidR="008331F9" w:rsidRDefault="008331F9" w:rsidP="00511BB8"/>
    <w:p w:rsidR="008331F9" w:rsidRDefault="008331F9" w:rsidP="008331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434975</wp:posOffset>
                </wp:positionV>
                <wp:extent cx="1085850" cy="1895475"/>
                <wp:effectExtent l="19050" t="1905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895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90B3F" id="Rechteck 5" o:spid="_x0000_s1026" style="position:absolute;margin-left:255.4pt;margin-top:34.25pt;width:85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" filled="f" strokecolor="red" strokeweight="2.25pt"/>
            </w:pict>
          </mc:Fallback>
        </mc:AlternateContent>
      </w:r>
      <w:r>
        <w:t>Beispiele wie die einzelnen Bauteile wirken</w:t>
      </w:r>
      <w:r>
        <w:br/>
        <w:t xml:space="preserve">(roter Kasten </w:t>
      </w:r>
      <w:r w:rsidR="0083377A">
        <w:t>zeigt die</w:t>
      </w:r>
      <w:r>
        <w:t xml:space="preserve"> meist bestellte Ausführung bei Lampenwelt):</w:t>
      </w:r>
    </w:p>
    <w:p w:rsidR="008331F9" w:rsidRDefault="007120C1" w:rsidP="008331F9">
      <w:r w:rsidRPr="008331F9">
        <w:rPr>
          <w:noProof/>
        </w:rPr>
        <w:drawing>
          <wp:anchor distT="0" distB="0" distL="114300" distR="114300" simplePos="0" relativeHeight="251661312" behindDoc="1" locked="0" layoutInCell="1" allowOverlap="1" wp14:anchorId="3FDBDC53">
            <wp:simplePos x="0" y="0"/>
            <wp:positionH relativeFrom="column">
              <wp:posOffset>-156845</wp:posOffset>
            </wp:positionH>
            <wp:positionV relativeFrom="paragraph">
              <wp:posOffset>11430</wp:posOffset>
            </wp:positionV>
            <wp:extent cx="5760720" cy="1899285"/>
            <wp:effectExtent l="0" t="0" r="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0C1" w:rsidRDefault="007120C1" w:rsidP="008331F9"/>
    <w:p w:rsidR="007120C1" w:rsidRDefault="007120C1" w:rsidP="008331F9"/>
    <w:p w:rsidR="007120C1" w:rsidRDefault="007120C1" w:rsidP="008331F9"/>
    <w:p w:rsidR="007120C1" w:rsidRDefault="007120C1" w:rsidP="008331F9"/>
    <w:p w:rsidR="007120C1" w:rsidRDefault="007120C1" w:rsidP="007120C1"/>
    <w:p w:rsidR="007120C1" w:rsidRDefault="007120C1" w:rsidP="007120C1"/>
    <w:p w:rsidR="007120C1" w:rsidRDefault="007120C1" w:rsidP="007120C1"/>
    <w:p w:rsidR="007120C1" w:rsidRDefault="007120C1" w:rsidP="007120C1"/>
    <w:p w:rsidR="007120C1" w:rsidRDefault="007120C1" w:rsidP="007120C1">
      <w:r w:rsidRPr="008331F9">
        <w:rPr>
          <w:noProof/>
        </w:rPr>
        <w:drawing>
          <wp:anchor distT="0" distB="0" distL="114300" distR="114300" simplePos="0" relativeHeight="251660288" behindDoc="1" locked="0" layoutInCell="1" allowOverlap="1" wp14:anchorId="1AD772E5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760720" cy="18173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Die Farbfilter stehen in folgender Auswahl zur Verfügung:</w:t>
      </w:r>
    </w:p>
    <w:p w:rsidR="007120C1" w:rsidRDefault="007120C1" w:rsidP="007120C1"/>
    <w:p w:rsidR="006C73D8" w:rsidRPr="006C73D8" w:rsidRDefault="006C73D8" w:rsidP="006C73D8"/>
    <w:p w:rsidR="006C73D8" w:rsidRPr="006C73D8" w:rsidRDefault="006C73D8" w:rsidP="006C73D8"/>
    <w:p w:rsidR="006C73D8" w:rsidRPr="006C73D8" w:rsidRDefault="006C73D8" w:rsidP="006C73D8"/>
    <w:p w:rsidR="006C73D8" w:rsidRPr="006C73D8" w:rsidRDefault="006C73D8" w:rsidP="006C73D8"/>
    <w:p w:rsidR="006C73D8" w:rsidRPr="006C73D8" w:rsidRDefault="006C73D8" w:rsidP="006C73D8"/>
    <w:p w:rsidR="006C73D8" w:rsidRDefault="006C73D8" w:rsidP="006C73D8"/>
    <w:p w:rsidR="006C73D8" w:rsidRDefault="006C73D8" w:rsidP="006C73D8">
      <w:r>
        <w:t xml:space="preserve">Die drei </w:t>
      </w:r>
      <w:proofErr w:type="spellStart"/>
      <w:r>
        <w:t>Puk</w:t>
      </w:r>
      <w:proofErr w:type="spellEnd"/>
      <w:r>
        <w:t xml:space="preserve"> Wandleuchten</w:t>
      </w:r>
      <w:r w:rsidR="00140B0D">
        <w:t xml:space="preserve"> (auch für Outdoor erhältlich)</w:t>
      </w:r>
      <w:r>
        <w:t>:</w:t>
      </w:r>
    </w:p>
    <w:p w:rsidR="00B6368F" w:rsidRDefault="00B01C4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99695</wp:posOffset>
                </wp:positionV>
                <wp:extent cx="1943100" cy="1409700"/>
                <wp:effectExtent l="19050" t="19050" r="19050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09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8BBBC" id="Rechteck 12" o:spid="_x0000_s1026" style="position:absolute;margin-left:8.65pt;margin-top:7.85pt;width:153pt;height:1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" filled="f" strokecolor="red" strokeweight="2.25pt"/>
            </w:pict>
          </mc:Fallback>
        </mc:AlternateContent>
      </w:r>
      <w:r w:rsidR="00B6368F" w:rsidRPr="006C73D8">
        <w:rPr>
          <w:noProof/>
        </w:rPr>
        <w:drawing>
          <wp:anchor distT="0" distB="0" distL="114300" distR="114300" simplePos="0" relativeHeight="251662336" behindDoc="1" locked="0" layoutInCell="1" allowOverlap="1" wp14:anchorId="4F8A21E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620260" cy="1562100"/>
            <wp:effectExtent l="0" t="0" r="889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68F">
        <w:br w:type="page"/>
      </w:r>
    </w:p>
    <w:p w:rsidR="00B6368F" w:rsidRPr="004668B5" w:rsidRDefault="00B6368F" w:rsidP="006C73D8">
      <w:pPr>
        <w:rPr>
          <w:u w:val="single"/>
        </w:rPr>
      </w:pPr>
      <w:proofErr w:type="spellStart"/>
      <w:r w:rsidRPr="004668B5">
        <w:rPr>
          <w:u w:val="single"/>
        </w:rPr>
        <w:lastRenderedPageBreak/>
        <w:t>Puk</w:t>
      </w:r>
      <w:proofErr w:type="spellEnd"/>
      <w:r w:rsidR="004668B5">
        <w:rPr>
          <w:u w:val="single"/>
        </w:rPr>
        <w:t xml:space="preserve"> Wall</w:t>
      </w:r>
      <w:r w:rsidRPr="004668B5">
        <w:rPr>
          <w:u w:val="single"/>
        </w:rPr>
        <w:t xml:space="preserve"> Zubehör: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49"/>
        <w:gridCol w:w="2431"/>
        <w:gridCol w:w="2188"/>
        <w:gridCol w:w="2194"/>
      </w:tblGrid>
      <w:tr w:rsidR="004668B5" w:rsidTr="004668B5">
        <w:tc>
          <w:tcPr>
            <w:tcW w:w="2265" w:type="dxa"/>
          </w:tcPr>
          <w:p w:rsidR="004668B5" w:rsidRDefault="004668B5" w:rsidP="006C73D8">
            <w:r>
              <w:t>Lampenweltnummer</w:t>
            </w:r>
          </w:p>
        </w:tc>
        <w:tc>
          <w:tcPr>
            <w:tcW w:w="2265" w:type="dxa"/>
          </w:tcPr>
          <w:p w:rsidR="004668B5" w:rsidRDefault="004668B5" w:rsidP="006C73D8">
            <w:r>
              <w:t>Herstellerartikelnummer</w:t>
            </w:r>
          </w:p>
        </w:tc>
        <w:tc>
          <w:tcPr>
            <w:tcW w:w="2266" w:type="dxa"/>
          </w:tcPr>
          <w:p w:rsidR="004668B5" w:rsidRDefault="004668B5" w:rsidP="006C73D8">
            <w:r>
              <w:t>Einsatz</w:t>
            </w:r>
          </w:p>
        </w:tc>
        <w:tc>
          <w:tcPr>
            <w:tcW w:w="2266" w:type="dxa"/>
          </w:tcPr>
          <w:p w:rsidR="004668B5" w:rsidRDefault="004668B5" w:rsidP="006C73D8">
            <w:r>
              <w:t>Beschreibung</w:t>
            </w:r>
          </w:p>
        </w:tc>
      </w:tr>
      <w:tr w:rsidR="004668B5" w:rsidTr="004668B5">
        <w:tc>
          <w:tcPr>
            <w:tcW w:w="2265" w:type="dxa"/>
          </w:tcPr>
          <w:p w:rsidR="004668B5" w:rsidRDefault="004668B5" w:rsidP="006C73D8">
            <w:r w:rsidRPr="004668B5">
              <w:t>9020211</w:t>
            </w:r>
          </w:p>
        </w:tc>
        <w:tc>
          <w:tcPr>
            <w:tcW w:w="2265" w:type="dxa"/>
          </w:tcPr>
          <w:p w:rsidR="004668B5" w:rsidRDefault="004668B5" w:rsidP="006C73D8">
            <w:r>
              <w:t>2-2025</w:t>
            </w:r>
          </w:p>
        </w:tc>
        <w:tc>
          <w:tcPr>
            <w:tcW w:w="2266" w:type="dxa"/>
          </w:tcPr>
          <w:p w:rsidR="004668B5" w:rsidRDefault="004668B5" w:rsidP="006C73D8">
            <w:proofErr w:type="spellStart"/>
            <w:r>
              <w:t>Alufreflektor</w:t>
            </w:r>
            <w:proofErr w:type="spellEnd"/>
          </w:p>
        </w:tc>
        <w:tc>
          <w:tcPr>
            <w:tcW w:w="2266" w:type="dxa"/>
          </w:tcPr>
          <w:p w:rsidR="004668B5" w:rsidRDefault="004668B5" w:rsidP="006C73D8">
            <w:r>
              <w:t>Lichtstopp (empfohlen unter Glas)</w:t>
            </w:r>
          </w:p>
        </w:tc>
      </w:tr>
      <w:tr w:rsidR="004668B5" w:rsidTr="004668B5">
        <w:tc>
          <w:tcPr>
            <w:tcW w:w="2265" w:type="dxa"/>
          </w:tcPr>
          <w:p w:rsidR="004668B5" w:rsidRDefault="004668B5" w:rsidP="006C73D8">
            <w:r w:rsidRPr="004668B5">
              <w:t>9020053</w:t>
            </w:r>
          </w:p>
        </w:tc>
        <w:tc>
          <w:tcPr>
            <w:tcW w:w="2265" w:type="dxa"/>
          </w:tcPr>
          <w:p w:rsidR="004668B5" w:rsidRDefault="004668B5" w:rsidP="006C73D8">
            <w:r>
              <w:t>2-2026</w:t>
            </w:r>
          </w:p>
        </w:tc>
        <w:tc>
          <w:tcPr>
            <w:tcW w:w="2266" w:type="dxa"/>
          </w:tcPr>
          <w:p w:rsidR="004668B5" w:rsidRDefault="004668B5" w:rsidP="006C73D8">
            <w:r>
              <w:t>Linse</w:t>
            </w:r>
          </w:p>
        </w:tc>
        <w:tc>
          <w:tcPr>
            <w:tcW w:w="2266" w:type="dxa"/>
          </w:tcPr>
          <w:p w:rsidR="004668B5" w:rsidRDefault="004668B5" w:rsidP="006C73D8">
            <w:r>
              <w:t>klar</w:t>
            </w:r>
          </w:p>
        </w:tc>
      </w:tr>
      <w:tr w:rsidR="004668B5" w:rsidTr="004668B5">
        <w:tc>
          <w:tcPr>
            <w:tcW w:w="2265" w:type="dxa"/>
          </w:tcPr>
          <w:p w:rsidR="004668B5" w:rsidRDefault="004668B5" w:rsidP="006C73D8">
            <w:r w:rsidRPr="004668B5">
              <w:t>9020924</w:t>
            </w:r>
          </w:p>
        </w:tc>
        <w:tc>
          <w:tcPr>
            <w:tcW w:w="2265" w:type="dxa"/>
          </w:tcPr>
          <w:p w:rsidR="004668B5" w:rsidRDefault="004668B5" w:rsidP="006C73D8">
            <w:r>
              <w:t>2-2026-s</w:t>
            </w:r>
          </w:p>
        </w:tc>
        <w:tc>
          <w:tcPr>
            <w:tcW w:w="2266" w:type="dxa"/>
          </w:tcPr>
          <w:p w:rsidR="004668B5" w:rsidRDefault="004668B5" w:rsidP="006C73D8">
            <w:r>
              <w:t>Linse</w:t>
            </w:r>
          </w:p>
        </w:tc>
        <w:tc>
          <w:tcPr>
            <w:tcW w:w="2266" w:type="dxa"/>
          </w:tcPr>
          <w:p w:rsidR="004668B5" w:rsidRDefault="004668B5" w:rsidP="006C73D8">
            <w:r>
              <w:t>Einseitig mattiert</w:t>
            </w:r>
          </w:p>
        </w:tc>
      </w:tr>
      <w:tr w:rsidR="004668B5" w:rsidTr="004668B5">
        <w:tc>
          <w:tcPr>
            <w:tcW w:w="2265" w:type="dxa"/>
          </w:tcPr>
          <w:p w:rsidR="004668B5" w:rsidRDefault="004668B5" w:rsidP="006C73D8">
            <w:r w:rsidRPr="004668B5">
              <w:t>9020054</w:t>
            </w:r>
          </w:p>
        </w:tc>
        <w:tc>
          <w:tcPr>
            <w:tcW w:w="2265" w:type="dxa"/>
          </w:tcPr>
          <w:p w:rsidR="004668B5" w:rsidRDefault="004668B5" w:rsidP="006C73D8">
            <w:r>
              <w:t xml:space="preserve">2-2027 </w:t>
            </w:r>
          </w:p>
        </w:tc>
        <w:tc>
          <w:tcPr>
            <w:tcW w:w="2266" w:type="dxa"/>
          </w:tcPr>
          <w:p w:rsidR="004668B5" w:rsidRDefault="004668B5" w:rsidP="006C73D8">
            <w:r>
              <w:t>Glas</w:t>
            </w:r>
          </w:p>
        </w:tc>
        <w:tc>
          <w:tcPr>
            <w:tcW w:w="2266" w:type="dxa"/>
          </w:tcPr>
          <w:p w:rsidR="004668B5" w:rsidRDefault="004668B5" w:rsidP="006C73D8">
            <w:r>
              <w:t>Beidseitig mattiert</w:t>
            </w:r>
          </w:p>
        </w:tc>
      </w:tr>
    </w:tbl>
    <w:p w:rsidR="00B6368F" w:rsidRDefault="00B6368F" w:rsidP="006C73D8"/>
    <w:p w:rsidR="004668B5" w:rsidRPr="00B01C4E" w:rsidRDefault="004668B5" w:rsidP="006C73D8">
      <w:pPr>
        <w:rPr>
          <w:u w:val="single"/>
        </w:rPr>
      </w:pPr>
      <w:proofErr w:type="spellStart"/>
      <w:r w:rsidRPr="00B01C4E">
        <w:rPr>
          <w:u w:val="single"/>
        </w:rPr>
        <w:t>Puk</w:t>
      </w:r>
      <w:proofErr w:type="spellEnd"/>
      <w:r w:rsidRPr="00B01C4E">
        <w:rPr>
          <w:u w:val="single"/>
        </w:rPr>
        <w:t xml:space="preserve"> </w:t>
      </w:r>
      <w:proofErr w:type="spellStart"/>
      <w:r w:rsidRPr="00B01C4E">
        <w:rPr>
          <w:u w:val="single"/>
        </w:rPr>
        <w:t>Maxx</w:t>
      </w:r>
      <w:proofErr w:type="spellEnd"/>
      <w:r w:rsidRPr="00B01C4E">
        <w:rPr>
          <w:u w:val="single"/>
        </w:rPr>
        <w:t xml:space="preserve"> Wall Zubehör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49"/>
        <w:gridCol w:w="2431"/>
        <w:gridCol w:w="2188"/>
        <w:gridCol w:w="2194"/>
      </w:tblGrid>
      <w:tr w:rsidR="004668B5" w:rsidTr="00A73FEA">
        <w:tc>
          <w:tcPr>
            <w:tcW w:w="2265" w:type="dxa"/>
          </w:tcPr>
          <w:p w:rsidR="004668B5" w:rsidRDefault="004668B5" w:rsidP="00A73FEA">
            <w:r>
              <w:t>Lampenweltnummer</w:t>
            </w:r>
          </w:p>
        </w:tc>
        <w:tc>
          <w:tcPr>
            <w:tcW w:w="2265" w:type="dxa"/>
          </w:tcPr>
          <w:p w:rsidR="004668B5" w:rsidRDefault="004668B5" w:rsidP="00A73FEA">
            <w:r>
              <w:t>Herstellerartikelnummer</w:t>
            </w:r>
          </w:p>
        </w:tc>
        <w:tc>
          <w:tcPr>
            <w:tcW w:w="2266" w:type="dxa"/>
          </w:tcPr>
          <w:p w:rsidR="004668B5" w:rsidRDefault="004668B5" w:rsidP="00A73FEA">
            <w:r>
              <w:t>Einsatz</w:t>
            </w:r>
          </w:p>
        </w:tc>
        <w:tc>
          <w:tcPr>
            <w:tcW w:w="2266" w:type="dxa"/>
          </w:tcPr>
          <w:p w:rsidR="004668B5" w:rsidRDefault="004668B5" w:rsidP="00A73FEA">
            <w:r>
              <w:t>Beschreibung</w:t>
            </w:r>
          </w:p>
        </w:tc>
      </w:tr>
      <w:tr w:rsidR="004668B5" w:rsidTr="00A73FEA">
        <w:tc>
          <w:tcPr>
            <w:tcW w:w="2265" w:type="dxa"/>
          </w:tcPr>
          <w:p w:rsidR="004668B5" w:rsidRDefault="004668B5" w:rsidP="00A73FEA">
            <w:proofErr w:type="spellStart"/>
            <w:r>
              <w:t>n.a</w:t>
            </w:r>
            <w:proofErr w:type="spellEnd"/>
            <w:r>
              <w:t>.</w:t>
            </w:r>
          </w:p>
        </w:tc>
        <w:tc>
          <w:tcPr>
            <w:tcW w:w="2265" w:type="dxa"/>
          </w:tcPr>
          <w:p w:rsidR="004668B5" w:rsidRDefault="004668B5" w:rsidP="00A73FEA">
            <w:r>
              <w:t>2-3035</w:t>
            </w:r>
          </w:p>
        </w:tc>
        <w:tc>
          <w:tcPr>
            <w:tcW w:w="2266" w:type="dxa"/>
          </w:tcPr>
          <w:p w:rsidR="004668B5" w:rsidRDefault="004668B5" w:rsidP="00A73FEA">
            <w:proofErr w:type="spellStart"/>
            <w:r>
              <w:t>Alufreflektor</w:t>
            </w:r>
            <w:proofErr w:type="spellEnd"/>
          </w:p>
        </w:tc>
        <w:tc>
          <w:tcPr>
            <w:tcW w:w="2266" w:type="dxa"/>
          </w:tcPr>
          <w:p w:rsidR="004668B5" w:rsidRDefault="004668B5" w:rsidP="00A73FEA">
            <w:r>
              <w:t>Lichtstopp (empfohlen unter Glas)</w:t>
            </w:r>
          </w:p>
        </w:tc>
      </w:tr>
      <w:tr w:rsidR="004668B5" w:rsidTr="00A73FEA">
        <w:tc>
          <w:tcPr>
            <w:tcW w:w="2265" w:type="dxa"/>
          </w:tcPr>
          <w:p w:rsidR="004668B5" w:rsidRDefault="004668B5" w:rsidP="00A73FEA">
            <w:r w:rsidRPr="004668B5">
              <w:t>9020149</w:t>
            </w:r>
          </w:p>
        </w:tc>
        <w:tc>
          <w:tcPr>
            <w:tcW w:w="2265" w:type="dxa"/>
          </w:tcPr>
          <w:p w:rsidR="004668B5" w:rsidRDefault="004668B5" w:rsidP="00A73FEA">
            <w:r>
              <w:t>2-3036</w:t>
            </w:r>
          </w:p>
        </w:tc>
        <w:tc>
          <w:tcPr>
            <w:tcW w:w="2266" w:type="dxa"/>
          </w:tcPr>
          <w:p w:rsidR="004668B5" w:rsidRDefault="004668B5" w:rsidP="00A73FEA">
            <w:r>
              <w:t>Linse</w:t>
            </w:r>
          </w:p>
        </w:tc>
        <w:tc>
          <w:tcPr>
            <w:tcW w:w="2266" w:type="dxa"/>
          </w:tcPr>
          <w:p w:rsidR="004668B5" w:rsidRDefault="004668B5" w:rsidP="00A73FEA">
            <w:r>
              <w:t>klar</w:t>
            </w:r>
          </w:p>
        </w:tc>
      </w:tr>
      <w:tr w:rsidR="004668B5" w:rsidTr="00A73FEA">
        <w:tc>
          <w:tcPr>
            <w:tcW w:w="2265" w:type="dxa"/>
          </w:tcPr>
          <w:p w:rsidR="004668B5" w:rsidRDefault="004668B5" w:rsidP="00A73FEA">
            <w:proofErr w:type="spellStart"/>
            <w:r>
              <w:t>n.a</w:t>
            </w:r>
            <w:proofErr w:type="spellEnd"/>
            <w:r>
              <w:t>.</w:t>
            </w:r>
          </w:p>
        </w:tc>
        <w:tc>
          <w:tcPr>
            <w:tcW w:w="2265" w:type="dxa"/>
          </w:tcPr>
          <w:p w:rsidR="004668B5" w:rsidRDefault="004668B5" w:rsidP="00A73FEA">
            <w:r>
              <w:t>2-3036-s</w:t>
            </w:r>
          </w:p>
        </w:tc>
        <w:tc>
          <w:tcPr>
            <w:tcW w:w="2266" w:type="dxa"/>
          </w:tcPr>
          <w:p w:rsidR="004668B5" w:rsidRDefault="004668B5" w:rsidP="00A73FEA">
            <w:r>
              <w:t>Linse</w:t>
            </w:r>
          </w:p>
        </w:tc>
        <w:tc>
          <w:tcPr>
            <w:tcW w:w="2266" w:type="dxa"/>
          </w:tcPr>
          <w:p w:rsidR="004668B5" w:rsidRDefault="004668B5" w:rsidP="00A73FEA">
            <w:r>
              <w:t>Einseitig mattiert</w:t>
            </w:r>
          </w:p>
        </w:tc>
      </w:tr>
      <w:tr w:rsidR="004668B5" w:rsidTr="00A73FEA">
        <w:tc>
          <w:tcPr>
            <w:tcW w:w="2265" w:type="dxa"/>
          </w:tcPr>
          <w:p w:rsidR="004668B5" w:rsidRDefault="00B01C4E" w:rsidP="00A73FEA">
            <w:r w:rsidRPr="00B01C4E">
              <w:t>9020150</w:t>
            </w:r>
          </w:p>
        </w:tc>
        <w:tc>
          <w:tcPr>
            <w:tcW w:w="2265" w:type="dxa"/>
          </w:tcPr>
          <w:p w:rsidR="004668B5" w:rsidRDefault="004668B5" w:rsidP="00A73FEA">
            <w:r>
              <w:t>2-</w:t>
            </w:r>
            <w:r w:rsidR="00B01C4E">
              <w:t>3037</w:t>
            </w:r>
            <w:r>
              <w:t xml:space="preserve"> </w:t>
            </w:r>
          </w:p>
        </w:tc>
        <w:tc>
          <w:tcPr>
            <w:tcW w:w="2266" w:type="dxa"/>
          </w:tcPr>
          <w:p w:rsidR="004668B5" w:rsidRDefault="004668B5" w:rsidP="00A73FEA">
            <w:r>
              <w:t>Glas</w:t>
            </w:r>
          </w:p>
        </w:tc>
        <w:tc>
          <w:tcPr>
            <w:tcW w:w="2266" w:type="dxa"/>
          </w:tcPr>
          <w:p w:rsidR="004668B5" w:rsidRDefault="004668B5" w:rsidP="00A73FEA">
            <w:r>
              <w:t>Beidseitig mattiert</w:t>
            </w:r>
          </w:p>
        </w:tc>
      </w:tr>
    </w:tbl>
    <w:p w:rsidR="004668B5" w:rsidRDefault="004668B5" w:rsidP="006C73D8"/>
    <w:p w:rsidR="00B6368F" w:rsidRDefault="00B6368F" w:rsidP="006C73D8">
      <w:r w:rsidRPr="00B6368F">
        <w:rPr>
          <w:noProof/>
        </w:rPr>
        <w:drawing>
          <wp:anchor distT="0" distB="0" distL="114300" distR="114300" simplePos="0" relativeHeight="251663360" behindDoc="0" locked="0" layoutInCell="1" allowOverlap="1" wp14:anchorId="1E164F4B">
            <wp:simplePos x="0" y="0"/>
            <wp:positionH relativeFrom="column">
              <wp:posOffset>-137795</wp:posOffset>
            </wp:positionH>
            <wp:positionV relativeFrom="paragraph">
              <wp:posOffset>290830</wp:posOffset>
            </wp:positionV>
            <wp:extent cx="3857625" cy="1468120"/>
            <wp:effectExtent l="0" t="0" r="9525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Wandleuchten</w:t>
      </w:r>
    </w:p>
    <w:p w:rsidR="00B6368F" w:rsidRDefault="00B6368F" w:rsidP="006C73D8"/>
    <w:p w:rsidR="00B6368F" w:rsidRDefault="00B6368F" w:rsidP="006C73D8">
      <w:r>
        <w:t>Pendelleuchten</w:t>
      </w:r>
    </w:p>
    <w:p w:rsidR="00B6368F" w:rsidRDefault="00B6368F" w:rsidP="006C73D8">
      <w:r w:rsidRPr="00B6368F">
        <w:rPr>
          <w:noProof/>
        </w:rPr>
        <w:drawing>
          <wp:inline distT="0" distB="0" distL="0" distR="0" wp14:anchorId="0DE1B24D" wp14:editId="2E66859B">
            <wp:extent cx="4048125" cy="131501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962" cy="13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8F" w:rsidRDefault="00B6368F" w:rsidP="006C73D8">
      <w:r>
        <w:t>Stehleuchten:</w:t>
      </w:r>
    </w:p>
    <w:p w:rsidR="006C73D8" w:rsidRDefault="00B6368F" w:rsidP="00B6368F">
      <w:pPr>
        <w:jc w:val="both"/>
      </w:pPr>
      <w:r w:rsidRPr="00B6368F">
        <w:rPr>
          <w:noProof/>
        </w:rPr>
        <w:drawing>
          <wp:inline distT="0" distB="0" distL="0" distR="0" wp14:anchorId="70FC11DB" wp14:editId="7B17FDFA">
            <wp:extent cx="4000500" cy="1293372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9235" cy="13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8F" w:rsidRDefault="00B6368F" w:rsidP="00B6368F">
      <w:r>
        <w:lastRenderedPageBreak/>
        <w:t xml:space="preserve">Tisch- und </w:t>
      </w:r>
      <w:proofErr w:type="spellStart"/>
      <w:r>
        <w:t>Klemmleuchen</w:t>
      </w:r>
      <w:proofErr w:type="spellEnd"/>
      <w:r>
        <w:t>:</w:t>
      </w:r>
    </w:p>
    <w:p w:rsidR="00B6368F" w:rsidRDefault="00B6368F" w:rsidP="00B6368F">
      <w:r w:rsidRPr="00B6368F">
        <w:rPr>
          <w:noProof/>
        </w:rPr>
        <w:drawing>
          <wp:inline distT="0" distB="0" distL="0" distR="0" wp14:anchorId="48906279" wp14:editId="751653EB">
            <wp:extent cx="4219575" cy="1472572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0237" cy="149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DC" w:rsidRDefault="003E3FDC" w:rsidP="003E3FDC"/>
    <w:p w:rsidR="003E3FDC" w:rsidRDefault="003E3FDC" w:rsidP="003E3FDC">
      <w:r>
        <w:t>Den PUK Katalog findet ihr unter folgendem Link für weitere Infos:</w:t>
      </w:r>
    </w:p>
    <w:p w:rsidR="003E3FDC" w:rsidRDefault="003E3FDC" w:rsidP="003E3FDC">
      <w:r w:rsidRPr="003E3FDC">
        <w:t>L:\Top Light 9020\Kataloge</w:t>
      </w:r>
    </w:p>
    <w:p w:rsidR="003E3FDC" w:rsidRDefault="003E3FDC" w:rsidP="003E3FDC">
      <w:r>
        <w:t>Titel: Puk_World_2017_Ansicht</w:t>
      </w:r>
    </w:p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Default="000B083D" w:rsidP="003E3FDC"/>
    <w:p w:rsidR="000B083D" w:rsidRPr="003E3FDC" w:rsidRDefault="000B083D" w:rsidP="003E3FDC">
      <w:r>
        <w:t>Erstellt von Lisa Schlosser, 28.10.2019</w:t>
      </w:r>
      <w:bookmarkStart w:id="0" w:name="_GoBack"/>
      <w:bookmarkEnd w:id="0"/>
    </w:p>
    <w:sectPr w:rsidR="000B083D" w:rsidRPr="003E3F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F467C"/>
    <w:multiLevelType w:val="hybridMultilevel"/>
    <w:tmpl w:val="EF6A7090"/>
    <w:lvl w:ilvl="0" w:tplc="B43AA6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64FEE"/>
    <w:multiLevelType w:val="hybridMultilevel"/>
    <w:tmpl w:val="3FA0656E"/>
    <w:lvl w:ilvl="0" w:tplc="30F0F6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7202C"/>
    <w:multiLevelType w:val="hybridMultilevel"/>
    <w:tmpl w:val="7668CE92"/>
    <w:lvl w:ilvl="0" w:tplc="34D2D9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B6C80"/>
    <w:multiLevelType w:val="hybridMultilevel"/>
    <w:tmpl w:val="5F1C3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F93"/>
    <w:rsid w:val="000B083D"/>
    <w:rsid w:val="00120F93"/>
    <w:rsid w:val="00140B0D"/>
    <w:rsid w:val="00393FE9"/>
    <w:rsid w:val="003E3FDC"/>
    <w:rsid w:val="004668B5"/>
    <w:rsid w:val="00511BB8"/>
    <w:rsid w:val="00540826"/>
    <w:rsid w:val="0056485D"/>
    <w:rsid w:val="0058010F"/>
    <w:rsid w:val="006C73D8"/>
    <w:rsid w:val="007120C1"/>
    <w:rsid w:val="008331F9"/>
    <w:rsid w:val="0083377A"/>
    <w:rsid w:val="00B01C4E"/>
    <w:rsid w:val="00B6368F"/>
    <w:rsid w:val="00ED09C4"/>
    <w:rsid w:val="00EE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CF478"/>
  <w15:chartTrackingRefBased/>
  <w15:docId w15:val="{E337C2A5-2ED2-41D0-80C5-D11E48B7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0F9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1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1BB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6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Schlosser</dc:creator>
  <cp:keywords/>
  <dc:description/>
  <cp:lastModifiedBy>Sophia Schneider</cp:lastModifiedBy>
  <cp:revision>3</cp:revision>
  <dcterms:created xsi:type="dcterms:W3CDTF">2019-12-02T16:07:00Z</dcterms:created>
  <dcterms:modified xsi:type="dcterms:W3CDTF">2019-12-02T16:09:00Z</dcterms:modified>
</cp:coreProperties>
</file>