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CC" w:rsidRDefault="00DF2C04" w:rsidP="00DF2C04">
      <w:r w:rsidRPr="00DF2C04">
        <w:rPr>
          <w:rFonts w:eastAsia="Times New Roman"/>
        </w:rPr>
        <w:t>Die Leuchte DL7-522/31 ist geeignet für eine Montage auf brennbarer Fläche.</w:t>
      </w:r>
      <w:r w:rsidRPr="00DF2C04">
        <w:rPr>
          <w:rFonts w:eastAsia="Times New Roman"/>
        </w:rPr>
        <w:t xml:space="preserve"> </w:t>
      </w:r>
      <w:r w:rsidRPr="00DF2C04">
        <w:rPr>
          <w:rFonts w:eastAsia="Times New Roman"/>
        </w:rPr>
        <w:t xml:space="preserve">Bei der Prüfung der Leuchte wird die Temperatur der Befestigungsfläche gemessen mit maximal zulässiger Bestückung der Leuchte wie auf dem Typenschild </w:t>
      </w:r>
      <w:r w:rsidRPr="00DF2C04">
        <w:rPr>
          <w:rFonts w:eastAsia="Times New Roman"/>
        </w:rPr>
        <w:t>erkennbar (hier 2x60W).</w:t>
      </w:r>
      <w:r w:rsidRPr="00DF2C04">
        <w:rPr>
          <w:rFonts w:eastAsia="Times New Roman"/>
        </w:rPr>
        <w:br/>
      </w:r>
      <w:r w:rsidRPr="00DF2C04">
        <w:rPr>
          <w:rFonts w:eastAsia="Times New Roman"/>
        </w:rPr>
        <w:t>Die Prüfung erfo</w:t>
      </w:r>
      <w:r w:rsidRPr="00DF2C04">
        <w:rPr>
          <w:rFonts w:eastAsia="Times New Roman"/>
        </w:rPr>
        <w:t xml:space="preserve">lgt mit einer Spannung, die das </w:t>
      </w:r>
      <w:r w:rsidRPr="00DF2C04">
        <w:rPr>
          <w:rFonts w:eastAsia="Times New Roman"/>
        </w:rPr>
        <w:t xml:space="preserve">1,05-fache der </w:t>
      </w:r>
      <w:r w:rsidRPr="00DF2C04">
        <w:rPr>
          <w:rFonts w:eastAsia="Times New Roman"/>
        </w:rPr>
        <w:t>B</w:t>
      </w:r>
      <w:r w:rsidRPr="00DF2C04">
        <w:rPr>
          <w:rFonts w:eastAsia="Times New Roman"/>
        </w:rPr>
        <w:t>emessungslei</w:t>
      </w:r>
      <w:r w:rsidRPr="00DF2C04">
        <w:rPr>
          <w:rFonts w:eastAsia="Times New Roman"/>
        </w:rPr>
        <w:t>stung der Prüflampe liefert.</w:t>
      </w:r>
      <w:r w:rsidRPr="00DF2C04">
        <w:rPr>
          <w:rFonts w:eastAsia="Times New Roman"/>
        </w:rPr>
        <w:t xml:space="preserve"> Ist die Temperatur der </w:t>
      </w:r>
      <w:r w:rsidRPr="00DF2C04">
        <w:rPr>
          <w:rFonts w:eastAsia="Times New Roman"/>
        </w:rPr>
        <w:t>B</w:t>
      </w:r>
      <w:r w:rsidRPr="00DF2C04">
        <w:rPr>
          <w:rFonts w:eastAsia="Times New Roman"/>
        </w:rPr>
        <w:t xml:space="preserve">efestigungsfläche dabei unter 90 Grad, ist keine weitere Kennzeichnung </w:t>
      </w:r>
      <w:r w:rsidRPr="00DF2C04">
        <w:rPr>
          <w:rFonts w:eastAsia="Times New Roman"/>
        </w:rPr>
        <w:t>n</w:t>
      </w:r>
      <w:r w:rsidRPr="00DF2C04">
        <w:rPr>
          <w:rFonts w:eastAsia="Times New Roman"/>
        </w:rPr>
        <w:t xml:space="preserve">otwendig und die Leuchte darf auf brennbaren </w:t>
      </w:r>
      <w:r w:rsidRPr="00DF2C04">
        <w:rPr>
          <w:rFonts w:eastAsia="Times New Roman"/>
        </w:rPr>
        <w:t>Flächen montiert werden (h</w:t>
      </w:r>
      <w:r w:rsidRPr="00DF2C04">
        <w:rPr>
          <w:rFonts w:eastAsia="Times New Roman"/>
        </w:rPr>
        <w:t>ier 71,7 Grad)</w:t>
      </w:r>
      <w:r w:rsidRPr="00DF2C04">
        <w:rPr>
          <w:rFonts w:eastAsia="Times New Roman"/>
        </w:rPr>
        <w:t>.</w:t>
      </w:r>
      <w:r w:rsidRPr="00DF2C04">
        <w:rPr>
          <w:rFonts w:eastAsia="Times New Roman"/>
        </w:rPr>
        <w:br/>
      </w:r>
      <w:r w:rsidRPr="00DF2C04">
        <w:rPr>
          <w:rFonts w:eastAsia="Times New Roman"/>
        </w:rPr>
        <w:t>Wäre die Leuchte nicht geeignet für eine Montage auf brennbare Flächen wäre neben dem Typenschild ein zusätzliches Schild in Größe des Typenschildes angebracht (siehe F-Kennzeichnu</w:t>
      </w:r>
      <w:r w:rsidRPr="00DF2C04">
        <w:rPr>
          <w:rFonts w:eastAsia="Times New Roman"/>
        </w:rPr>
        <w:t>n</w:t>
      </w:r>
      <w:r w:rsidRPr="00DF2C04">
        <w:rPr>
          <w:rFonts w:eastAsia="Times New Roman"/>
        </w:rPr>
        <w:t>g neu).</w:t>
      </w:r>
      <w:r w:rsidRPr="00DF2C04">
        <w:rPr>
          <w:rFonts w:eastAsia="Times New Roman"/>
        </w:rPr>
        <w:br/>
      </w:r>
    </w:p>
    <w:p w:rsidR="00DF2C04" w:rsidRPr="00DF2C04" w:rsidRDefault="00DF2C04" w:rsidP="00DF2C04">
      <w:r>
        <w:rPr>
          <w:noProof/>
          <w:lang w:eastAsia="de-DE"/>
        </w:rPr>
        <w:drawing>
          <wp:inline distT="0" distB="0" distL="0" distR="0" wp14:anchorId="463A451D" wp14:editId="2DBC8427">
            <wp:extent cx="5760720" cy="415181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C04" w:rsidRPr="00DF2C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04"/>
    <w:rsid w:val="004359CC"/>
    <w:rsid w:val="00D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Menz</dc:creator>
  <cp:lastModifiedBy>Sandra Menz</cp:lastModifiedBy>
  <cp:revision>1</cp:revision>
  <dcterms:created xsi:type="dcterms:W3CDTF">2014-11-13T10:18:00Z</dcterms:created>
  <dcterms:modified xsi:type="dcterms:W3CDTF">2014-11-13T10:24:00Z</dcterms:modified>
</cp:coreProperties>
</file>